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3EB2" w14:textId="444EB45D" w:rsidR="00C56F05" w:rsidRDefault="00142BCB" w:rsidP="00142BCB">
      <w:pPr>
        <w:jc w:val="center"/>
      </w:pPr>
      <w:r>
        <w:t>The Oaks Board of Directors Meeting</w:t>
      </w:r>
    </w:p>
    <w:p w14:paraId="7379C66B" w14:textId="7B94B4C6" w:rsidR="00142BCB" w:rsidRDefault="00142BCB" w:rsidP="00142BCB">
      <w:pPr>
        <w:jc w:val="center"/>
      </w:pPr>
      <w:r>
        <w:t xml:space="preserve">Tuesday, </w:t>
      </w:r>
      <w:r w:rsidR="00656945">
        <w:t>December 9, 2025</w:t>
      </w:r>
    </w:p>
    <w:p w14:paraId="2B4CD066" w14:textId="4E749CB2" w:rsidR="00142BCB" w:rsidRDefault="00142BCB" w:rsidP="00142BCB">
      <w:pPr>
        <w:jc w:val="center"/>
      </w:pPr>
      <w:r>
        <w:t>7:00 PM</w:t>
      </w:r>
    </w:p>
    <w:p w14:paraId="6E19CE01" w14:textId="313665C8" w:rsidR="00142BCB" w:rsidRDefault="00142BCB" w:rsidP="00142BCB">
      <w:pPr>
        <w:jc w:val="center"/>
      </w:pPr>
      <w:r>
        <w:t>Neighborhood Clubhouse</w:t>
      </w:r>
    </w:p>
    <w:p w14:paraId="7B5739DC" w14:textId="77777777" w:rsidR="00142BCB" w:rsidRDefault="00142BCB" w:rsidP="00142BCB"/>
    <w:p w14:paraId="0E5116F7" w14:textId="5C566ADC" w:rsidR="00142BCB" w:rsidRDefault="00142BCB" w:rsidP="00142BCB">
      <w:pPr>
        <w:pStyle w:val="ListParagraph"/>
        <w:numPr>
          <w:ilvl w:val="0"/>
          <w:numId w:val="1"/>
        </w:numPr>
      </w:pPr>
      <w:r w:rsidRPr="00656945">
        <w:rPr>
          <w:b/>
          <w:bCs/>
        </w:rPr>
        <w:t>Call to Order and establish a quorum</w:t>
      </w:r>
      <w:r>
        <w:t xml:space="preserve"> –</w:t>
      </w:r>
      <w:r w:rsidR="00656945">
        <w:t xml:space="preserve"> At 7:00 PM, President James White called the meeting to order.  Board Members were counted, and a quorum was established.</w:t>
      </w:r>
    </w:p>
    <w:p w14:paraId="2C3A9721" w14:textId="756AB0F9" w:rsidR="00656945" w:rsidRDefault="00656945" w:rsidP="00656945">
      <w:pPr>
        <w:pStyle w:val="ListParagraph"/>
      </w:pPr>
      <w:r>
        <w:rPr>
          <w:b/>
          <w:bCs/>
        </w:rPr>
        <w:t>Board Members present</w:t>
      </w:r>
      <w:r w:rsidRPr="00656945">
        <w:t>:</w:t>
      </w:r>
    </w:p>
    <w:p w14:paraId="37B11459" w14:textId="69F37051" w:rsidR="00656945" w:rsidRDefault="00656945" w:rsidP="00656945">
      <w:pPr>
        <w:pStyle w:val="ListParagraph"/>
      </w:pPr>
      <w:r>
        <w:t>James White</w:t>
      </w:r>
    </w:p>
    <w:p w14:paraId="237790C6" w14:textId="6E9343CF" w:rsidR="00656945" w:rsidRDefault="00656945" w:rsidP="00656945">
      <w:pPr>
        <w:pStyle w:val="ListParagraph"/>
      </w:pPr>
      <w:r>
        <w:t>Gene Bartkiewicz</w:t>
      </w:r>
    </w:p>
    <w:p w14:paraId="09AC9011" w14:textId="63C0C044" w:rsidR="00656945" w:rsidRDefault="00656945" w:rsidP="00656945">
      <w:pPr>
        <w:pStyle w:val="ListParagraph"/>
      </w:pPr>
      <w:r>
        <w:t>Jennifer Johnson</w:t>
      </w:r>
    </w:p>
    <w:p w14:paraId="41350416" w14:textId="4900B74D" w:rsidR="00656945" w:rsidRDefault="00656945" w:rsidP="00656945">
      <w:pPr>
        <w:pStyle w:val="ListParagraph"/>
      </w:pPr>
      <w:r>
        <w:t>Lindsey Kedrowski</w:t>
      </w:r>
    </w:p>
    <w:p w14:paraId="74DD324A" w14:textId="74CA0D6A" w:rsidR="00656945" w:rsidRDefault="00656945" w:rsidP="00656945">
      <w:pPr>
        <w:pStyle w:val="ListParagraph"/>
      </w:pPr>
      <w:r>
        <w:t>Robert Strauch</w:t>
      </w:r>
    </w:p>
    <w:p w14:paraId="4FE8216E" w14:textId="47F650ED" w:rsidR="00656945" w:rsidRDefault="00656945" w:rsidP="00656945">
      <w:pPr>
        <w:pStyle w:val="ListParagraph"/>
      </w:pPr>
      <w:r>
        <w:t>Ellen Livingston</w:t>
      </w:r>
    </w:p>
    <w:p w14:paraId="348F3025" w14:textId="36B1A717" w:rsidR="00656945" w:rsidRDefault="00656945" w:rsidP="00656945">
      <w:pPr>
        <w:pStyle w:val="ListParagraph"/>
      </w:pPr>
      <w:r>
        <w:t>Vilma Caesar (via phone)</w:t>
      </w:r>
    </w:p>
    <w:p w14:paraId="0C2940B2" w14:textId="6AC4932E" w:rsidR="00656945" w:rsidRDefault="00656945" w:rsidP="00656945">
      <w:pPr>
        <w:pStyle w:val="ListParagraph"/>
        <w:rPr>
          <w:b/>
          <w:bCs/>
        </w:rPr>
      </w:pPr>
      <w:r>
        <w:rPr>
          <w:b/>
          <w:bCs/>
        </w:rPr>
        <w:t>Board Members absent:</w:t>
      </w:r>
    </w:p>
    <w:p w14:paraId="038E0AE2" w14:textId="4C2592CF" w:rsidR="00656945" w:rsidRDefault="00656945" w:rsidP="00656945">
      <w:pPr>
        <w:pStyle w:val="ListParagraph"/>
      </w:pPr>
      <w:r>
        <w:t>Susan Vance</w:t>
      </w:r>
    </w:p>
    <w:p w14:paraId="71FD2F51" w14:textId="014BD246" w:rsidR="00656945" w:rsidRPr="00656945" w:rsidRDefault="00656945" w:rsidP="00656945">
      <w:pPr>
        <w:pStyle w:val="ListParagraph"/>
      </w:pPr>
      <w:r>
        <w:t>Wendy Jones</w:t>
      </w:r>
    </w:p>
    <w:p w14:paraId="294F32EE" w14:textId="487745FE" w:rsidR="00142BCB" w:rsidRDefault="00142BCB" w:rsidP="00142BCB">
      <w:pPr>
        <w:pStyle w:val="ListParagraph"/>
        <w:numPr>
          <w:ilvl w:val="0"/>
          <w:numId w:val="1"/>
        </w:numPr>
      </w:pPr>
      <w:r w:rsidRPr="00656945">
        <w:rPr>
          <w:b/>
          <w:bCs/>
        </w:rPr>
        <w:t>Approval of Minutes</w:t>
      </w:r>
      <w:r>
        <w:t xml:space="preserve"> –</w:t>
      </w:r>
      <w:r w:rsidR="00656945">
        <w:t xml:space="preserve"> Secretary Ellen Livingston provided copies of the 11-11-2025 Board Meeting Minutes via email.  There were no questions. James White made a motion to approve the minutes.  Gene Bartkiewicz seconded the motion, and all agreed.</w:t>
      </w:r>
    </w:p>
    <w:p w14:paraId="6FD43AC0" w14:textId="1C526ACE" w:rsidR="00142BCB" w:rsidRDefault="00142BCB" w:rsidP="00142BCB">
      <w:pPr>
        <w:pStyle w:val="ListParagraph"/>
        <w:numPr>
          <w:ilvl w:val="0"/>
          <w:numId w:val="1"/>
        </w:numPr>
      </w:pPr>
      <w:r w:rsidRPr="00656945">
        <w:rPr>
          <w:b/>
          <w:bCs/>
        </w:rPr>
        <w:t>Members Forum</w:t>
      </w:r>
      <w:r>
        <w:t xml:space="preserve"> –</w:t>
      </w:r>
      <w:r w:rsidR="00656945">
        <w:t xml:space="preserve"> None</w:t>
      </w:r>
    </w:p>
    <w:p w14:paraId="5E9B3AB9" w14:textId="3022136C" w:rsidR="00142BCB" w:rsidRDefault="00142BCB" w:rsidP="00142BCB">
      <w:pPr>
        <w:pStyle w:val="ListParagraph"/>
        <w:numPr>
          <w:ilvl w:val="0"/>
          <w:numId w:val="1"/>
        </w:numPr>
      </w:pPr>
      <w:r w:rsidRPr="00656945">
        <w:rPr>
          <w:b/>
          <w:bCs/>
        </w:rPr>
        <w:t>Officer Reports</w:t>
      </w:r>
      <w:r>
        <w:t xml:space="preserve"> –</w:t>
      </w:r>
    </w:p>
    <w:p w14:paraId="031FC80B" w14:textId="3E10866B" w:rsidR="00142BCB" w:rsidRDefault="00142BCB" w:rsidP="00142BCB">
      <w:pPr>
        <w:pStyle w:val="ListParagraph"/>
      </w:pPr>
      <w:r w:rsidRPr="00656945">
        <w:rPr>
          <w:b/>
          <w:bCs/>
        </w:rPr>
        <w:t>President</w:t>
      </w:r>
      <w:r>
        <w:t xml:space="preserve"> –</w:t>
      </w:r>
      <w:r w:rsidR="00656945">
        <w:t xml:space="preserve"> None</w:t>
      </w:r>
    </w:p>
    <w:p w14:paraId="5871276F" w14:textId="271051E5" w:rsidR="00142BCB" w:rsidRDefault="00142BCB" w:rsidP="00142BCB">
      <w:pPr>
        <w:pStyle w:val="ListParagraph"/>
      </w:pPr>
      <w:r w:rsidRPr="00656945">
        <w:rPr>
          <w:b/>
          <w:bCs/>
        </w:rPr>
        <w:t>Vice President</w:t>
      </w:r>
      <w:r>
        <w:t xml:space="preserve"> –</w:t>
      </w:r>
      <w:r w:rsidR="00656945">
        <w:t xml:space="preserve"> Gene Bartkiewicz reported that the property and liability insurance </w:t>
      </w:r>
      <w:r w:rsidR="009A31CD">
        <w:t xml:space="preserve">policy </w:t>
      </w:r>
      <w:r w:rsidR="00656945">
        <w:t>for the POA has been renewed.</w:t>
      </w:r>
    </w:p>
    <w:p w14:paraId="24E3F4AE" w14:textId="03FB6C4A" w:rsidR="00142BCB" w:rsidRDefault="00142BCB" w:rsidP="00142BCB">
      <w:pPr>
        <w:pStyle w:val="ListParagraph"/>
      </w:pPr>
      <w:r w:rsidRPr="00656945">
        <w:rPr>
          <w:b/>
          <w:bCs/>
        </w:rPr>
        <w:t>Secretary</w:t>
      </w:r>
      <w:r>
        <w:t xml:space="preserve"> –</w:t>
      </w:r>
      <w:r w:rsidR="00656945">
        <w:t xml:space="preserve"> </w:t>
      </w:r>
      <w:r w:rsidR="009A31CD">
        <w:t>Ellen Livingston reported that on November 26, 2025, Gene Bartkiewicz made a motion via email to accept a quote from Insure It All for property and liability insurance.  Vilma Caesar seconded the motion.  5 Board Members responded with a “yes” vote, and the motion passed.</w:t>
      </w:r>
    </w:p>
    <w:p w14:paraId="7E8F99A1" w14:textId="02AC87F8" w:rsidR="00142BCB" w:rsidRDefault="00142BCB" w:rsidP="00142BCB">
      <w:pPr>
        <w:pStyle w:val="ListParagraph"/>
      </w:pPr>
      <w:r w:rsidRPr="00656945">
        <w:rPr>
          <w:b/>
          <w:bCs/>
        </w:rPr>
        <w:t>Treasurer</w:t>
      </w:r>
      <w:r>
        <w:t xml:space="preserve"> –</w:t>
      </w:r>
      <w:r w:rsidR="009A31CD">
        <w:t xml:space="preserve"> James White quickly went over the Treasurer’s Report. There were no questions.  Ellen Livingston made a motion to approve the Treasurer’s Report.  Lindsey Kedrowski seconded the motion, and all approved.</w:t>
      </w:r>
    </w:p>
    <w:p w14:paraId="6CB12F3C" w14:textId="3BE5E339" w:rsidR="00656945" w:rsidRDefault="00656945" w:rsidP="00656945">
      <w:pPr>
        <w:pStyle w:val="ListParagraph"/>
        <w:numPr>
          <w:ilvl w:val="0"/>
          <w:numId w:val="1"/>
        </w:numPr>
      </w:pPr>
      <w:r w:rsidRPr="009A31CD">
        <w:rPr>
          <w:b/>
          <w:bCs/>
        </w:rPr>
        <w:lastRenderedPageBreak/>
        <w:t>POA Funding Committee</w:t>
      </w:r>
      <w:r>
        <w:t xml:space="preserve"> </w:t>
      </w:r>
      <w:r w:rsidR="009A31CD">
        <w:t xml:space="preserve">– Gene Bartkiewicz provided copies of the survey letter to all Board Members.  </w:t>
      </w:r>
      <w:r w:rsidR="00D850B3">
        <w:t>A discussion was held about the location of the town hall, handouts that will be needed, and a possible power point deck. Gene Bartkiewicz made a motion to mail the survey letter out in early January. Ellen Livingston seconded the motion, and all agreed.</w:t>
      </w:r>
    </w:p>
    <w:p w14:paraId="67BAD92F" w14:textId="693D8843" w:rsidR="00142BCB" w:rsidRDefault="00142BCB" w:rsidP="00142BCB">
      <w:pPr>
        <w:pStyle w:val="ListParagraph"/>
        <w:numPr>
          <w:ilvl w:val="0"/>
          <w:numId w:val="1"/>
        </w:numPr>
      </w:pPr>
      <w:r w:rsidRPr="009A31CD">
        <w:rPr>
          <w:b/>
          <w:bCs/>
        </w:rPr>
        <w:t>Maintenance Committee Report</w:t>
      </w:r>
      <w:r>
        <w:t xml:space="preserve"> –</w:t>
      </w:r>
      <w:r w:rsidR="00D850B3">
        <w:t xml:space="preserve"> Gene Bartkiewicz and Robert Strauch reported that they received a quote </w:t>
      </w:r>
      <w:r w:rsidR="00254771">
        <w:t xml:space="preserve">from Thomas Pool </w:t>
      </w:r>
      <w:r w:rsidR="00D850B3">
        <w:t>for a new pump and sand filter for $7,300</w:t>
      </w:r>
      <w:r w:rsidR="00254771">
        <w:t>, and the equipment can be moved to a new pool, if needed.  A discussion was held on where the funds for this repair would come from.  James White suggested we get at least one more quote before making a motion to move forward with the pump and filter replacement.  Gene next reported that the gate batteries aren’t recharging because of the cloudy weather.</w:t>
      </w:r>
      <w:r w:rsidR="00787677">
        <w:t xml:space="preserve"> Gene is keeping the spare batteries charged, but he is getting a quote to hardwire the gate at Charter Park with electricity.  Robert reported the mulch at the playground has been spread.</w:t>
      </w:r>
    </w:p>
    <w:p w14:paraId="539DAAD1" w14:textId="34064B19" w:rsidR="00142BCB" w:rsidRDefault="00142BCB" w:rsidP="00142BCB">
      <w:pPr>
        <w:pStyle w:val="ListParagraph"/>
        <w:numPr>
          <w:ilvl w:val="0"/>
          <w:numId w:val="1"/>
        </w:numPr>
      </w:pPr>
      <w:r w:rsidRPr="009A31CD">
        <w:rPr>
          <w:b/>
          <w:bCs/>
        </w:rPr>
        <w:t>Communications/Social Committee Report</w:t>
      </w:r>
      <w:r>
        <w:t xml:space="preserve"> –</w:t>
      </w:r>
      <w:r w:rsidR="00254771">
        <w:t xml:space="preserve"> </w:t>
      </w:r>
      <w:r w:rsidR="00787677">
        <w:t>Vilma Caesar led a discussion on what all is needed before the Hayride on Saturday.  Board Members will provide cookies and hot chocolate.  James will get the trailer and hay.  Participants must sign waivers before riding on the trailer.</w:t>
      </w:r>
    </w:p>
    <w:p w14:paraId="7FA2701A" w14:textId="00BDD795" w:rsidR="00142BCB" w:rsidRDefault="00142BCB" w:rsidP="00142BCB">
      <w:pPr>
        <w:pStyle w:val="ListParagraph"/>
        <w:numPr>
          <w:ilvl w:val="0"/>
          <w:numId w:val="1"/>
        </w:numPr>
      </w:pPr>
      <w:r w:rsidRPr="009A31CD">
        <w:rPr>
          <w:b/>
          <w:bCs/>
        </w:rPr>
        <w:t>Architecture Committee Report</w:t>
      </w:r>
      <w:r>
        <w:t xml:space="preserve"> –</w:t>
      </w:r>
      <w:r w:rsidR="00787677">
        <w:t xml:space="preserve"> Michael Delaney provided copies of the Architectural requests.  There was </w:t>
      </w:r>
      <w:r w:rsidR="00D8476B">
        <w:t>one</w:t>
      </w:r>
      <w:r w:rsidR="00787677">
        <w:t xml:space="preserve"> request for a septic system</w:t>
      </w:r>
      <w:r w:rsidR="00D8476B">
        <w:t xml:space="preserve"> and one for a carport. See Hard Copy for details.</w:t>
      </w:r>
    </w:p>
    <w:p w14:paraId="4C3D58AF" w14:textId="2B55AA51" w:rsidR="00142BCB" w:rsidRDefault="00142BCB" w:rsidP="00142BCB">
      <w:pPr>
        <w:pStyle w:val="ListParagraph"/>
        <w:numPr>
          <w:ilvl w:val="0"/>
          <w:numId w:val="1"/>
        </w:numPr>
      </w:pPr>
      <w:r w:rsidRPr="009A31CD">
        <w:rPr>
          <w:b/>
          <w:bCs/>
        </w:rPr>
        <w:t>Financial Committee Report</w:t>
      </w:r>
      <w:r>
        <w:t xml:space="preserve"> –</w:t>
      </w:r>
      <w:r w:rsidR="00D8476B">
        <w:t xml:space="preserve"> Lindsey Kedrowski led a discussion of the Finance Report.  </w:t>
      </w:r>
      <w:r w:rsidR="0027346E">
        <w:t xml:space="preserve">Lindsey reported that she has a question for the Treasurer about fluctuations in the AR report.  It seems to her we received about $300 in November payments, but the AR report dropped around $1,580.  James White suggested </w:t>
      </w:r>
      <w:r w:rsidR="00A634FA">
        <w:t>discussing</w:t>
      </w:r>
      <w:r w:rsidR="0027346E">
        <w:t xml:space="preserve"> this with the Treasurer when she gets back in </w:t>
      </w:r>
      <w:r w:rsidR="00A634FA">
        <w:t>town and</w:t>
      </w:r>
      <w:r w:rsidR="0027346E">
        <w:t xml:space="preserve"> </w:t>
      </w:r>
      <w:proofErr w:type="gramStart"/>
      <w:r w:rsidR="00D13A73">
        <w:t>waiting</w:t>
      </w:r>
      <w:proofErr w:type="gramEnd"/>
      <w:r w:rsidR="0027346E">
        <w:t xml:space="preserve"> to approve the Finance Report when the discrepancy </w:t>
      </w:r>
      <w:r w:rsidR="00D13A73">
        <w:t xml:space="preserve">is cleared up.  </w:t>
      </w:r>
    </w:p>
    <w:p w14:paraId="31D31170" w14:textId="35499739" w:rsidR="00142BCB" w:rsidRDefault="00142BCB" w:rsidP="00142BCB">
      <w:pPr>
        <w:pStyle w:val="ListParagraph"/>
        <w:numPr>
          <w:ilvl w:val="0"/>
          <w:numId w:val="1"/>
        </w:numPr>
      </w:pPr>
      <w:r w:rsidRPr="009A31CD">
        <w:rPr>
          <w:b/>
          <w:bCs/>
        </w:rPr>
        <w:t>Legal Committee Report</w:t>
      </w:r>
      <w:r>
        <w:t xml:space="preserve"> –</w:t>
      </w:r>
      <w:r w:rsidR="00D8476B">
        <w:t xml:space="preserve"> Susan Vance provided copies of William Crist’s replies to our questions regarding increasing dues. </w:t>
      </w:r>
      <w:r w:rsidR="00D13A73">
        <w:t xml:space="preserve">In summary, increases must be put up for membership </w:t>
      </w:r>
      <w:r w:rsidR="00A634FA">
        <w:t>votes</w:t>
      </w:r>
      <w:r w:rsidR="00D13A73">
        <w:t xml:space="preserve"> at the yearly meeting with majority of members present and </w:t>
      </w:r>
      <w:r w:rsidR="00A634FA">
        <w:t>including</w:t>
      </w:r>
      <w:r w:rsidR="00D13A73">
        <w:t xml:space="preserve"> </w:t>
      </w:r>
      <w:r w:rsidR="00A634FA">
        <w:t xml:space="preserve">mail-in </w:t>
      </w:r>
      <w:r w:rsidR="00D13A73">
        <w:t xml:space="preserve">ballots. A fixed escalation clause is allowed subject to membership vote. </w:t>
      </w:r>
      <w:r w:rsidR="00D8476B">
        <w:t xml:space="preserve"> See Hard copy for details.</w:t>
      </w:r>
    </w:p>
    <w:p w14:paraId="6C89264C" w14:textId="0874CEC9" w:rsidR="00142BCB" w:rsidRDefault="00142BCB" w:rsidP="00142BCB">
      <w:pPr>
        <w:pStyle w:val="ListParagraph"/>
        <w:numPr>
          <w:ilvl w:val="0"/>
          <w:numId w:val="1"/>
        </w:numPr>
      </w:pPr>
      <w:r w:rsidRPr="009A31CD">
        <w:rPr>
          <w:b/>
          <w:bCs/>
        </w:rPr>
        <w:t>Old Business</w:t>
      </w:r>
      <w:r>
        <w:t xml:space="preserve"> –</w:t>
      </w:r>
      <w:r w:rsidR="00D8476B">
        <w:t xml:space="preserve"> None</w:t>
      </w:r>
    </w:p>
    <w:p w14:paraId="25D6FE5F" w14:textId="579A581B" w:rsidR="00142BCB" w:rsidRDefault="00142BCB" w:rsidP="00142BCB">
      <w:pPr>
        <w:pStyle w:val="ListParagraph"/>
        <w:numPr>
          <w:ilvl w:val="0"/>
          <w:numId w:val="1"/>
        </w:numPr>
      </w:pPr>
      <w:r w:rsidRPr="009A31CD">
        <w:rPr>
          <w:b/>
          <w:bCs/>
        </w:rPr>
        <w:t>New Business</w:t>
      </w:r>
      <w:r>
        <w:t xml:space="preserve"> –</w:t>
      </w:r>
      <w:r w:rsidR="00D8476B">
        <w:t xml:space="preserve"> None</w:t>
      </w:r>
    </w:p>
    <w:p w14:paraId="611F1499" w14:textId="190FD5DF" w:rsidR="00142BCB" w:rsidRDefault="00142BCB" w:rsidP="00142BCB">
      <w:pPr>
        <w:pStyle w:val="ListParagraph"/>
        <w:numPr>
          <w:ilvl w:val="0"/>
          <w:numId w:val="1"/>
        </w:numPr>
      </w:pPr>
      <w:r w:rsidRPr="009A31CD">
        <w:rPr>
          <w:b/>
          <w:bCs/>
        </w:rPr>
        <w:t>Adjourn</w:t>
      </w:r>
      <w:r>
        <w:t xml:space="preserve"> </w:t>
      </w:r>
      <w:r w:rsidR="00D8476B">
        <w:t>– At 8:04, James White made a motion to adjourn.  Lindsey Kedrowski seconded the motion, and all agreed.</w:t>
      </w:r>
    </w:p>
    <w:sectPr w:rsidR="0014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2FF5"/>
    <w:multiLevelType w:val="hybridMultilevel"/>
    <w:tmpl w:val="61F67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06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CB"/>
    <w:rsid w:val="00142BCB"/>
    <w:rsid w:val="00254771"/>
    <w:rsid w:val="0027346E"/>
    <w:rsid w:val="0029374D"/>
    <w:rsid w:val="00431C4F"/>
    <w:rsid w:val="0062370F"/>
    <w:rsid w:val="00656945"/>
    <w:rsid w:val="00787677"/>
    <w:rsid w:val="009A31CD"/>
    <w:rsid w:val="00A634FA"/>
    <w:rsid w:val="00C56F05"/>
    <w:rsid w:val="00D13A73"/>
    <w:rsid w:val="00D8476B"/>
    <w:rsid w:val="00D850B3"/>
    <w:rsid w:val="00DA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3E1F"/>
  <w15:chartTrackingRefBased/>
  <w15:docId w15:val="{3C8D7C55-F7DB-4DAD-8E62-85AEEAB2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BCB"/>
    <w:rPr>
      <w:rFonts w:eastAsiaTheme="majorEastAsia" w:cstheme="majorBidi"/>
      <w:color w:val="272727" w:themeColor="text1" w:themeTint="D8"/>
    </w:rPr>
  </w:style>
  <w:style w:type="paragraph" w:styleId="Title">
    <w:name w:val="Title"/>
    <w:basedOn w:val="Normal"/>
    <w:next w:val="Normal"/>
    <w:link w:val="TitleChar"/>
    <w:uiPriority w:val="10"/>
    <w:qFormat/>
    <w:rsid w:val="00142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BCB"/>
    <w:pPr>
      <w:spacing w:before="160"/>
      <w:jc w:val="center"/>
    </w:pPr>
    <w:rPr>
      <w:i/>
      <w:iCs/>
      <w:color w:val="404040" w:themeColor="text1" w:themeTint="BF"/>
    </w:rPr>
  </w:style>
  <w:style w:type="character" w:customStyle="1" w:styleId="QuoteChar">
    <w:name w:val="Quote Char"/>
    <w:basedOn w:val="DefaultParagraphFont"/>
    <w:link w:val="Quote"/>
    <w:uiPriority w:val="29"/>
    <w:rsid w:val="00142BCB"/>
    <w:rPr>
      <w:i/>
      <w:iCs/>
      <w:color w:val="404040" w:themeColor="text1" w:themeTint="BF"/>
    </w:rPr>
  </w:style>
  <w:style w:type="paragraph" w:styleId="ListParagraph">
    <w:name w:val="List Paragraph"/>
    <w:basedOn w:val="Normal"/>
    <w:uiPriority w:val="34"/>
    <w:qFormat/>
    <w:rsid w:val="00142BCB"/>
    <w:pPr>
      <w:ind w:left="720"/>
      <w:contextualSpacing/>
    </w:pPr>
  </w:style>
  <w:style w:type="character" w:styleId="IntenseEmphasis">
    <w:name w:val="Intense Emphasis"/>
    <w:basedOn w:val="DefaultParagraphFont"/>
    <w:uiPriority w:val="21"/>
    <w:qFormat/>
    <w:rsid w:val="00142BCB"/>
    <w:rPr>
      <w:i/>
      <w:iCs/>
      <w:color w:val="0F4761" w:themeColor="accent1" w:themeShade="BF"/>
    </w:rPr>
  </w:style>
  <w:style w:type="paragraph" w:styleId="IntenseQuote">
    <w:name w:val="Intense Quote"/>
    <w:basedOn w:val="Normal"/>
    <w:next w:val="Normal"/>
    <w:link w:val="IntenseQuoteChar"/>
    <w:uiPriority w:val="30"/>
    <w:qFormat/>
    <w:rsid w:val="00142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CB"/>
    <w:rPr>
      <w:i/>
      <w:iCs/>
      <w:color w:val="0F4761" w:themeColor="accent1" w:themeShade="BF"/>
    </w:rPr>
  </w:style>
  <w:style w:type="character" w:styleId="IntenseReference">
    <w:name w:val="Intense Reference"/>
    <w:basedOn w:val="DefaultParagraphFont"/>
    <w:uiPriority w:val="32"/>
    <w:qFormat/>
    <w:rsid w:val="00142B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Livingston</dc:creator>
  <cp:keywords/>
  <dc:description/>
  <cp:lastModifiedBy>Ellen Livingston</cp:lastModifiedBy>
  <cp:revision>2</cp:revision>
  <dcterms:created xsi:type="dcterms:W3CDTF">2025-12-19T01:54:00Z</dcterms:created>
  <dcterms:modified xsi:type="dcterms:W3CDTF">2025-12-19T01:54:00Z</dcterms:modified>
</cp:coreProperties>
</file>